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82" w:rsidRPr="008D3382" w:rsidRDefault="00956A49" w:rsidP="008D3382">
      <w:pPr>
        <w:autoSpaceDE w:val="0"/>
        <w:autoSpaceDN w:val="0"/>
        <w:adjustRightInd w:val="0"/>
        <w:ind w:firstLineChars="100" w:firstLine="361"/>
        <w:jc w:val="left"/>
        <w:rPr>
          <w:rFonts w:ascii="ＭＳ ゴシック" w:eastAsia="ＭＳ ゴシック" w:hAnsi="ＭＳ ゴシック" w:cs="HGPｺﾞｼｯｸE"/>
          <w:b/>
          <w:kern w:val="0"/>
          <w:sz w:val="36"/>
          <w:szCs w:val="36"/>
        </w:rPr>
      </w:pPr>
      <w:r w:rsidRPr="008D3382">
        <w:rPr>
          <w:rFonts w:ascii="ＭＳ ゴシック" w:eastAsia="ＭＳ ゴシック" w:hAnsi="ＭＳ ゴシック" w:cs="HGPｺﾞｼｯｸE" w:hint="eastAsia"/>
          <w:b/>
          <w:kern w:val="0"/>
          <w:sz w:val="36"/>
          <w:szCs w:val="36"/>
        </w:rPr>
        <w:t>PET(陽電子放射断層撮影)-CT</w:t>
      </w:r>
      <w:r w:rsidR="008D3382" w:rsidRPr="008D3382">
        <w:rPr>
          <w:rFonts w:ascii="ＭＳ ゴシック" w:eastAsia="ＭＳ ゴシック" w:hAnsi="ＭＳ ゴシック" w:cs="HGPｺﾞｼｯｸE" w:hint="eastAsia"/>
          <w:b/>
          <w:kern w:val="0"/>
          <w:sz w:val="36"/>
          <w:szCs w:val="36"/>
        </w:rPr>
        <w:t>検査に関する</w:t>
      </w:r>
      <w:r w:rsidR="00E47E24">
        <w:rPr>
          <w:rFonts w:ascii="ＭＳ ゴシック" w:eastAsia="ＭＳ ゴシック" w:hAnsi="ＭＳ ゴシック" w:cs="HGPｺﾞｼｯｸE" w:hint="eastAsia"/>
          <w:b/>
          <w:kern w:val="0"/>
          <w:sz w:val="36"/>
          <w:szCs w:val="36"/>
        </w:rPr>
        <w:t>同意書</w:t>
      </w:r>
      <w:r w:rsidR="00EF2B68">
        <w:rPr>
          <w:rFonts w:ascii="ＭＳ ゴシック" w:eastAsia="ＭＳ ゴシック" w:hAnsi="ＭＳ ゴシック" w:cs="HGPｺﾞｼｯｸE" w:hint="eastAsia"/>
          <w:b/>
          <w:kern w:val="0"/>
          <w:sz w:val="36"/>
          <w:szCs w:val="36"/>
        </w:rPr>
        <w:t>（診療用）</w:t>
      </w:r>
    </w:p>
    <w:p w:rsidR="008D3382" w:rsidRDefault="008D3382" w:rsidP="00956A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ｺﾞｼｯｸE"/>
          <w:kern w:val="0"/>
          <w:sz w:val="24"/>
          <w:szCs w:val="24"/>
        </w:rPr>
      </w:pPr>
    </w:p>
    <w:p w:rsidR="00956A49" w:rsidRDefault="00956A49" w:rsidP="00956A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ｺﾞｼｯｸE"/>
          <w:kern w:val="0"/>
          <w:sz w:val="24"/>
          <w:szCs w:val="24"/>
        </w:rPr>
      </w:pPr>
    </w:p>
    <w:p w:rsidR="008D3382" w:rsidRPr="00690F8E" w:rsidRDefault="008D3382" w:rsidP="00956A49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PｺﾞｼｯｸE"/>
          <w:kern w:val="0"/>
          <w:sz w:val="24"/>
          <w:szCs w:val="24"/>
        </w:rPr>
      </w:pPr>
    </w:p>
    <w:p w:rsidR="00956A49" w:rsidRDefault="008D3382" w:rsidP="008D3382">
      <w:pPr>
        <w:ind w:firstLineChars="300" w:firstLine="720"/>
        <w:rPr>
          <w:sz w:val="22"/>
        </w:rPr>
      </w:pPr>
      <w:r>
        <w:rPr>
          <w:rFonts w:ascii="ＭＳ ゴシック" w:eastAsia="ＭＳ ゴシック" w:hAnsi="ＭＳ ゴシック" w:cs="HGPｺﾞｼｯｸE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852E05" wp14:editId="1C437738">
                <wp:simplePos x="0" y="0"/>
                <wp:positionH relativeFrom="column">
                  <wp:posOffset>335280</wp:posOffset>
                </wp:positionH>
                <wp:positionV relativeFrom="paragraph">
                  <wp:posOffset>-4445</wp:posOffset>
                </wp:positionV>
                <wp:extent cx="5486400" cy="247650"/>
                <wp:effectExtent l="0" t="0" r="19050" b="1905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left:0;text-align:left;margin-left:26.4pt;margin-top:-.35pt;width:6in;height:1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">
                <v:textbox inset="5.85pt,.7pt,5.85pt,.7pt"/>
              </v:roundrect>
            </w:pict>
          </mc:Fallback>
        </mc:AlternateContent>
      </w:r>
      <w:r w:rsidR="00956A49" w:rsidRPr="00C302D2">
        <w:rPr>
          <w:rFonts w:hint="eastAsia"/>
          <w:sz w:val="22"/>
        </w:rPr>
        <w:t>この同意書は申し込み日あるいは検査当日、必ず</w:t>
      </w:r>
      <w:r w:rsidR="00956A49" w:rsidRPr="00C302D2">
        <w:rPr>
          <w:rFonts w:hint="eastAsia"/>
          <w:sz w:val="22"/>
        </w:rPr>
        <w:t xml:space="preserve">PET-CT </w:t>
      </w:r>
      <w:r w:rsidR="00956A49" w:rsidRPr="00C302D2">
        <w:rPr>
          <w:rFonts w:hint="eastAsia"/>
          <w:sz w:val="22"/>
        </w:rPr>
        <w:t>センター</w:t>
      </w:r>
      <w:r w:rsidR="00956A49">
        <w:rPr>
          <w:rFonts w:hint="eastAsia"/>
          <w:sz w:val="22"/>
        </w:rPr>
        <w:t>に</w:t>
      </w:r>
      <w:r w:rsidR="00956A49" w:rsidRPr="00C302D2">
        <w:rPr>
          <w:rFonts w:hint="eastAsia"/>
          <w:sz w:val="22"/>
        </w:rPr>
        <w:t>ご</w:t>
      </w:r>
      <w:r w:rsidR="00956A49">
        <w:rPr>
          <w:rFonts w:hint="eastAsia"/>
          <w:sz w:val="22"/>
        </w:rPr>
        <w:t>提出</w:t>
      </w:r>
      <w:r w:rsidR="00956A49" w:rsidRPr="00C302D2">
        <w:rPr>
          <w:rFonts w:hint="eastAsia"/>
          <w:sz w:val="22"/>
        </w:rPr>
        <w:t>下さい。</w:t>
      </w:r>
    </w:p>
    <w:p w:rsidR="008D3382" w:rsidRPr="00163E2E" w:rsidRDefault="008D3382" w:rsidP="00163E2E">
      <w:pPr>
        <w:ind w:firstLineChars="300" w:firstLine="660"/>
        <w:rPr>
          <w:sz w:val="22"/>
        </w:rPr>
      </w:pPr>
    </w:p>
    <w:p w:rsidR="00956A49" w:rsidRPr="00690F8E" w:rsidRDefault="00956A49" w:rsidP="00956A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PｺﾞｼｯｸE"/>
          <w:kern w:val="0"/>
          <w:sz w:val="24"/>
          <w:szCs w:val="24"/>
        </w:rPr>
      </w:pPr>
      <w:r w:rsidRPr="00690F8E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１．</w:t>
      </w:r>
      <w:r w:rsidRPr="00690F8E"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  <w:t xml:space="preserve"> </w:t>
      </w:r>
      <w:r w:rsidRPr="0095028E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PET(</w:t>
      </w:r>
      <w:r w:rsidRPr="0095028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>陽電子放射断層撮影)-CT検査について</w:t>
      </w:r>
    </w:p>
    <w:p w:rsidR="00956A49" w:rsidRPr="0095028E" w:rsidRDefault="00956A49" w:rsidP="00163E2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この検査は、病変の糖代謝を画像にして診断するもので、悪性腫瘍の病期診断や、再発診断に有用な検査です。検査には、放射性薬剤であるフルオロデオキシグルコース</w:t>
      </w:r>
      <w:r w:rsidRPr="00690F8E">
        <w:rPr>
          <w:rFonts w:ascii="ＭＳ ゴシック" w:eastAsia="ＭＳ ゴシック" w:hAnsi="ＭＳ ゴシック" w:cs="MS-Mincho"/>
          <w:kern w:val="0"/>
          <w:sz w:val="24"/>
          <w:szCs w:val="24"/>
        </w:rPr>
        <w:t>[</w:t>
      </w:r>
      <w:r w:rsidRPr="00690F8E">
        <w:rPr>
          <w:rFonts w:ascii="ＭＳ ゴシック" w:eastAsia="ＭＳ ゴシック" w:hAnsi="ＭＳ ゴシック"/>
          <w:kern w:val="0"/>
          <w:sz w:val="24"/>
          <w:szCs w:val="24"/>
        </w:rPr>
        <w:t>18F</w:t>
      </w:r>
      <w:r w:rsidRPr="00690F8E">
        <w:rPr>
          <w:rFonts w:ascii="ＭＳ ゴシック" w:eastAsia="ＭＳ ゴシック" w:hAnsi="ＭＳ ゴシック" w:cs="MS-Mincho"/>
          <w:kern w:val="0"/>
          <w:sz w:val="24"/>
          <w:szCs w:val="24"/>
        </w:rPr>
        <w:t>]</w:t>
      </w: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（以下、</w:t>
      </w:r>
      <w:r w:rsidRPr="00690F8E">
        <w:rPr>
          <w:rFonts w:ascii="ＭＳ ゴシック" w:eastAsia="ＭＳ ゴシック" w:hAnsi="ＭＳ ゴシック"/>
          <w:kern w:val="0"/>
          <w:sz w:val="24"/>
          <w:szCs w:val="24"/>
        </w:rPr>
        <w:t>FDG</w:t>
      </w: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）というブドウ糖薬剤を使用します。この薬剤を静脈内に注射し、全身を撮影して画像化します。</w:t>
      </w:r>
    </w:p>
    <w:p w:rsidR="00956A49" w:rsidRPr="0095028E" w:rsidRDefault="00956A49" w:rsidP="008D338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956A49" w:rsidRPr="00690F8E" w:rsidRDefault="008D3382" w:rsidP="00956A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２</w:t>
      </w:r>
      <w:r w:rsidR="00956A49" w:rsidRPr="00690F8E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．</w:t>
      </w:r>
      <w:r w:rsidR="00956A49" w:rsidRPr="0095028E">
        <w:rPr>
          <w:rFonts w:ascii="ＭＳ ゴシック" w:eastAsia="ＭＳ ゴシック" w:hAnsi="ＭＳ ゴシック" w:cs="ＭＳゴシック" w:hint="eastAsia"/>
          <w:b/>
          <w:kern w:val="0"/>
          <w:sz w:val="24"/>
          <w:szCs w:val="24"/>
        </w:rPr>
        <w:t>検査の安全性について</w:t>
      </w:r>
    </w:p>
    <w:p w:rsidR="00956A49" w:rsidRDefault="00956A49" w:rsidP="00163E2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TT6778042EtCID-WinCharSetFFFF-H"/>
          <w:kern w:val="0"/>
          <w:sz w:val="24"/>
          <w:szCs w:val="24"/>
        </w:rPr>
      </w:pPr>
      <w:r w:rsidRPr="00690F8E">
        <w:rPr>
          <w:rFonts w:ascii="ＭＳ ゴシック" w:eastAsia="ＭＳ ゴシック" w:hAnsi="ＭＳ ゴシック" w:cs="TT6778042EtCID-WinCharSetFFFF-H" w:hint="eastAsia"/>
          <w:kern w:val="0"/>
          <w:sz w:val="24"/>
          <w:szCs w:val="24"/>
        </w:rPr>
        <w:t>この検査に使用する薬剤による重篤な副作用の報告はありません。</w:t>
      </w:r>
    </w:p>
    <w:p w:rsidR="008D3382" w:rsidRPr="0095028E" w:rsidRDefault="008D3382" w:rsidP="00163E2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TT6778042EtCID-WinCharSetFFFF-H"/>
          <w:kern w:val="0"/>
          <w:sz w:val="24"/>
          <w:szCs w:val="24"/>
        </w:rPr>
      </w:pPr>
    </w:p>
    <w:p w:rsidR="0095028E" w:rsidRPr="0095028E" w:rsidRDefault="008D3382" w:rsidP="00956A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PｺﾞｼｯｸE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３</w:t>
      </w:r>
      <w:r w:rsidR="00956A49" w:rsidRPr="00690F8E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>．</w:t>
      </w:r>
      <w:r w:rsidR="00956A49" w:rsidRPr="0095028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>個人情報の取り扱いについて</w:t>
      </w:r>
    </w:p>
    <w:p w:rsidR="00956A49" w:rsidRDefault="00956A49" w:rsidP="00163E2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HGPｺﾞｼｯｸE"/>
          <w:kern w:val="0"/>
          <w:sz w:val="24"/>
          <w:szCs w:val="24"/>
        </w:rPr>
      </w:pPr>
      <w:r w:rsidRPr="00690F8E">
        <w:rPr>
          <w:rFonts w:ascii="ＭＳ ゴシック" w:eastAsia="ＭＳ ゴシック" w:hAnsi="ＭＳ ゴシック" w:cs="HGPｺﾞｼｯｸE" w:hint="eastAsia"/>
          <w:kern w:val="0"/>
          <w:sz w:val="24"/>
          <w:szCs w:val="24"/>
        </w:rPr>
        <w:t>PET-CT検査の画像は、医学教育や学術研究に使用させていただくことがあります。しかし、学会や論文発表の際には匿名化され、個人の情報はまったく公開されません。</w:t>
      </w:r>
    </w:p>
    <w:p w:rsidR="008D3382" w:rsidRDefault="008D3382" w:rsidP="00163E2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HGPｺﾞｼｯｸE"/>
          <w:kern w:val="0"/>
          <w:sz w:val="24"/>
          <w:szCs w:val="24"/>
        </w:rPr>
      </w:pPr>
    </w:p>
    <w:p w:rsidR="0095028E" w:rsidRPr="00163E2E" w:rsidRDefault="008D3382" w:rsidP="0095028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HGPｺﾞｼｯｸE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>４</w:t>
      </w:r>
      <w:r w:rsidR="0095028E" w:rsidRPr="00163E2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>．</w:t>
      </w:r>
      <w:r w:rsidR="00163E2E" w:rsidRPr="00163E2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>検査料について</w:t>
      </w:r>
    </w:p>
    <w:p w:rsidR="00163E2E" w:rsidRPr="00163E2E" w:rsidRDefault="00163E2E" w:rsidP="00163E2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HGPｺﾞｼｯｸE"/>
          <w:kern w:val="0"/>
          <w:sz w:val="24"/>
          <w:szCs w:val="24"/>
        </w:rPr>
      </w:pPr>
      <w:r w:rsidRPr="00163E2E">
        <w:rPr>
          <w:rFonts w:ascii="ＭＳ ゴシック" w:eastAsia="ＭＳ ゴシック" w:hAnsi="ＭＳ ゴシック" w:cs="HGPｺﾞｼｯｸE" w:hint="eastAsia"/>
          <w:kern w:val="0"/>
          <w:sz w:val="24"/>
          <w:szCs w:val="24"/>
        </w:rPr>
        <w:t>検査料は、</w:t>
      </w:r>
      <w:r w:rsidR="008D3382">
        <w:rPr>
          <w:rFonts w:ascii="ＭＳ ゴシック" w:eastAsia="ＭＳ ゴシック" w:hAnsi="ＭＳ ゴシック" w:cs="HGPｺﾞｼｯｸE" w:hint="eastAsia"/>
          <w:kern w:val="0"/>
          <w:sz w:val="24"/>
          <w:szCs w:val="24"/>
        </w:rPr>
        <w:t>保険診療の場合、3割負担(約30,000円)・1割負担(約10,000円)</w:t>
      </w:r>
      <w:r w:rsidRPr="00163E2E">
        <w:rPr>
          <w:rFonts w:ascii="ＭＳ ゴシック" w:eastAsia="ＭＳ ゴシック" w:hAnsi="ＭＳ ゴシック" w:cs="HGPｺﾞｼｯｸE" w:hint="eastAsia"/>
          <w:kern w:val="0"/>
          <w:sz w:val="24"/>
          <w:szCs w:val="24"/>
        </w:rPr>
        <w:t>となりますが、</w:t>
      </w:r>
    </w:p>
    <w:p w:rsidR="00B05F3A" w:rsidRDefault="00B05F3A" w:rsidP="00B05F3A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HGPｺﾞｼｯｸE"/>
          <w:b/>
          <w:kern w:val="0"/>
          <w:sz w:val="24"/>
          <w:szCs w:val="24"/>
          <w:u w:val="single"/>
        </w:rPr>
      </w:pPr>
      <w:r w:rsidRPr="00163E2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この薬剤は検査当日の予約時刻にしか使用できないため、</w:t>
      </w:r>
      <w:r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前日（平日の）16:00以降</w:t>
      </w:r>
      <w:r w:rsidRPr="00163E2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キャンセルの場合廃棄となります。その際は薬剤費</w:t>
      </w:r>
      <w:r w:rsidR="00A91539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(45,200</w:t>
      </w:r>
      <w:r w:rsidRPr="00163E2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円</w:t>
      </w:r>
      <w:r w:rsidR="00E52C9C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＋消費税</w:t>
      </w:r>
      <w:r w:rsidRPr="00163E2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)</w:t>
      </w:r>
      <w:r w:rsidR="00E52C9C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を実費でご負担いただくことになります。</w:t>
      </w:r>
      <w:r w:rsidRPr="00163E2E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  <w:u w:val="single"/>
        </w:rPr>
        <w:t>御了承ください。</w:t>
      </w:r>
    </w:p>
    <w:p w:rsidR="008D3382" w:rsidRDefault="00B05F3A" w:rsidP="00B05F3A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HGPｺﾞｼｯｸE"/>
          <w:b/>
          <w:kern w:val="0"/>
          <w:sz w:val="24"/>
          <w:szCs w:val="24"/>
          <w:u w:val="single"/>
        </w:rPr>
      </w:pPr>
      <w:r w:rsidRPr="00E675A1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>（電話での受付時間　平日8:30-16:00まで</w:t>
      </w:r>
      <w:r w:rsidR="00E52C9C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 xml:space="preserve">　TEL847-1511　内線1183</w:t>
      </w:r>
      <w:r w:rsidRPr="00E675A1">
        <w:rPr>
          <w:rFonts w:ascii="ＭＳ ゴシック" w:eastAsia="ＭＳ ゴシック" w:hAnsi="ＭＳ ゴシック" w:cs="HGPｺﾞｼｯｸE" w:hint="eastAsia"/>
          <w:b/>
          <w:kern w:val="0"/>
          <w:sz w:val="24"/>
          <w:szCs w:val="24"/>
        </w:rPr>
        <w:t>）</w:t>
      </w:r>
    </w:p>
    <w:p w:rsidR="008D3382" w:rsidRPr="00163E2E" w:rsidRDefault="008D3382" w:rsidP="00163E2E">
      <w:pPr>
        <w:autoSpaceDE w:val="0"/>
        <w:autoSpaceDN w:val="0"/>
        <w:adjustRightInd w:val="0"/>
        <w:ind w:leftChars="200" w:left="420"/>
        <w:jc w:val="left"/>
        <w:rPr>
          <w:rFonts w:ascii="ＭＳ ゴシック" w:eastAsia="ＭＳ ゴシック" w:hAnsi="ＭＳ ゴシック" w:cs="HGPｺﾞｼｯｸE"/>
          <w:b/>
          <w:kern w:val="0"/>
          <w:sz w:val="24"/>
          <w:szCs w:val="24"/>
          <w:u w:val="single"/>
        </w:rPr>
      </w:pPr>
    </w:p>
    <w:p w:rsidR="00956A49" w:rsidRPr="00690F8E" w:rsidRDefault="00B05F3A" w:rsidP="00956A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57B3210" wp14:editId="723C6DFF">
                <wp:simplePos x="0" y="0"/>
                <wp:positionH relativeFrom="column">
                  <wp:posOffset>-64770</wp:posOffset>
                </wp:positionH>
                <wp:positionV relativeFrom="paragraph">
                  <wp:posOffset>138430</wp:posOffset>
                </wp:positionV>
                <wp:extent cx="6257925" cy="19526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5.1pt;margin-top:10.9pt;width:492.75pt;height:15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">
                <v:textbox inset="5.85pt,.7pt,5.85pt,.7pt"/>
              </v:rect>
            </w:pict>
          </mc:Fallback>
        </mc:AlternateContent>
      </w:r>
      <w:r w:rsidR="00956A49">
        <w:rPr>
          <w:rFonts w:ascii="ＭＳ ゴシック" w:eastAsia="ＭＳ ゴシック" w:hAnsi="ＭＳ ゴシック"/>
          <w:b/>
          <w:bCs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C10710" wp14:editId="2338CF73">
                <wp:simplePos x="0" y="0"/>
                <wp:positionH relativeFrom="column">
                  <wp:posOffset>690245</wp:posOffset>
                </wp:positionH>
                <wp:positionV relativeFrom="paragraph">
                  <wp:posOffset>8441055</wp:posOffset>
                </wp:positionV>
                <wp:extent cx="6115685" cy="1207770"/>
                <wp:effectExtent l="0" t="0" r="18415" b="114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685" cy="1207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54.35pt;margin-top:664.65pt;width:481.55pt;height:9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">
                <v:textbox inset="5.85pt,.7pt,5.85pt,.7pt"/>
              </v:rect>
            </w:pict>
          </mc:Fallback>
        </mc:AlternateContent>
      </w:r>
      <w:r w:rsidR="00956A49" w:rsidRPr="00690F8E">
        <w:rPr>
          <w:rFonts w:ascii="ＭＳ ゴシック" w:eastAsia="ＭＳ ゴシック" w:hAnsi="ＭＳ ゴシック" w:hint="eastAsia"/>
          <w:b/>
          <w:bCs/>
          <w:kern w:val="0"/>
          <w:sz w:val="24"/>
          <w:szCs w:val="24"/>
        </w:rPr>
        <w:t xml:space="preserve"> </w:t>
      </w:r>
      <w:r w:rsidR="00956A49" w:rsidRPr="00690F8E">
        <w:rPr>
          <w:rFonts w:ascii="ＭＳ ゴシック" w:eastAsia="ＭＳ ゴシック" w:hAnsi="ＭＳ ゴシック"/>
          <w:b/>
          <w:bCs/>
          <w:kern w:val="0"/>
          <w:sz w:val="24"/>
          <w:szCs w:val="24"/>
        </w:rPr>
        <w:t xml:space="preserve">                                                </w:t>
      </w:r>
    </w:p>
    <w:p w:rsidR="00956A49" w:rsidRPr="00A974BF" w:rsidRDefault="00A974BF" w:rsidP="00A974BF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私は上記</w:t>
      </w:r>
      <w:r w:rsidR="00956A49"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PET検査について十分理解した上で</w:t>
      </w:r>
      <w:r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、</w:t>
      </w:r>
      <w:r w:rsidR="00956A49"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>検査を受けることに同意します。</w:t>
      </w:r>
    </w:p>
    <w:p w:rsidR="009610E2" w:rsidRPr="00690F8E" w:rsidRDefault="00956A49" w:rsidP="00956A4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　</w:t>
      </w:r>
    </w:p>
    <w:p w:rsidR="00956A49" w:rsidRPr="00690F8E" w:rsidRDefault="00956A49" w:rsidP="00045AF0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年</w:t>
      </w:r>
      <w:r w:rsidRPr="00690F8E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月</w:t>
      </w:r>
      <w:r w:rsidRPr="00690F8E">
        <w:rPr>
          <w:rFonts w:ascii="ＭＳ ゴシック" w:eastAsia="ＭＳ ゴシック" w:hAnsi="ＭＳ ゴシック" w:cs="MS-Mincho"/>
          <w:kern w:val="0"/>
          <w:sz w:val="24"/>
          <w:szCs w:val="24"/>
        </w:rPr>
        <w:t xml:space="preserve"> </w:t>
      </w: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日</w:t>
      </w:r>
    </w:p>
    <w:p w:rsidR="00956A49" w:rsidRPr="00690F8E" w:rsidRDefault="00956A49" w:rsidP="009610E2">
      <w:pPr>
        <w:autoSpaceDE w:val="0"/>
        <w:autoSpaceDN w:val="0"/>
        <w:adjustRightInd w:val="0"/>
        <w:spacing w:line="480" w:lineRule="auto"/>
        <w:ind w:leftChars="400" w:left="840" w:firstLineChars="800" w:firstLine="1920"/>
        <w:jc w:val="left"/>
        <w:rPr>
          <w:rFonts w:ascii="ＭＳ ゴシック" w:eastAsia="ＭＳ ゴシック" w:hAnsi="ＭＳ ゴシック" w:cs="MS-Mincho"/>
          <w:kern w:val="0"/>
          <w:sz w:val="16"/>
          <w:szCs w:val="16"/>
          <w:u w:val="single"/>
        </w:rPr>
      </w:pP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本人署名　　　　　　　　　　　  </w:t>
      </w:r>
    </w:p>
    <w:p w:rsidR="00956A49" w:rsidRDefault="00956A49" w:rsidP="00556C10">
      <w:pPr>
        <w:autoSpaceDE w:val="0"/>
        <w:autoSpaceDN w:val="0"/>
        <w:adjustRightInd w:val="0"/>
        <w:spacing w:line="480" w:lineRule="auto"/>
        <w:ind w:firstLineChars="1150" w:firstLine="2760"/>
        <w:jc w:val="left"/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</w:pP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代理人署名　　　　　　　　　　　</w:t>
      </w: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  <w:u w:val="single"/>
        </w:rPr>
        <w:t xml:space="preserve">続柄　　　　　　　</w:t>
      </w: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　　</w:t>
      </w:r>
    </w:p>
    <w:p w:rsidR="00556C10" w:rsidRPr="00556C10" w:rsidRDefault="00556C10" w:rsidP="00556C10">
      <w:pPr>
        <w:autoSpaceDE w:val="0"/>
        <w:autoSpaceDN w:val="0"/>
        <w:adjustRightInd w:val="0"/>
        <w:spacing w:line="480" w:lineRule="auto"/>
        <w:ind w:firstLineChars="1150" w:firstLine="2760"/>
        <w:jc w:val="left"/>
        <w:rPr>
          <w:rFonts w:ascii="ＭＳ ゴシック" w:eastAsia="ＭＳ ゴシック" w:hAnsi="ＭＳ ゴシック" w:cs="MS-Mincho"/>
          <w:kern w:val="0"/>
          <w:sz w:val="24"/>
          <w:szCs w:val="24"/>
        </w:rPr>
      </w:pPr>
    </w:p>
    <w:p w:rsidR="00333FFE" w:rsidRPr="00956A49" w:rsidRDefault="00956A49" w:rsidP="00956A49">
      <w:pPr>
        <w:autoSpaceDE w:val="0"/>
        <w:autoSpaceDN w:val="0"/>
        <w:adjustRightInd w:val="0"/>
        <w:ind w:firstLineChars="2750" w:firstLine="66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日本赤十字社長崎原爆病院　　　　</w:t>
      </w:r>
      <w:bookmarkStart w:id="0" w:name="_GoBack"/>
      <w:bookmarkEnd w:id="0"/>
      <w:r w:rsidRPr="00690F8E">
        <w:rPr>
          <w:rFonts w:ascii="ＭＳ ゴシック" w:eastAsia="ＭＳ ゴシック" w:hAnsi="ＭＳ ゴシック" w:cs="MS-Mincho" w:hint="eastAsia"/>
          <w:kern w:val="0"/>
          <w:sz w:val="24"/>
          <w:szCs w:val="24"/>
        </w:rPr>
        <w:t xml:space="preserve">　</w:t>
      </w:r>
    </w:p>
    <w:sectPr w:rsidR="00333FFE" w:rsidRPr="00956A49" w:rsidSect="00716A0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2BC" w:rsidRDefault="00F922BC" w:rsidP="00956A49">
      <w:r>
        <w:separator/>
      </w:r>
    </w:p>
  </w:endnote>
  <w:endnote w:type="continuationSeparator" w:id="0">
    <w:p w:rsidR="00F922BC" w:rsidRDefault="00F922BC" w:rsidP="0095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6778042E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2BC" w:rsidRDefault="00F922BC" w:rsidP="00956A49">
      <w:r>
        <w:separator/>
      </w:r>
    </w:p>
  </w:footnote>
  <w:footnote w:type="continuationSeparator" w:id="0">
    <w:p w:rsidR="00F922BC" w:rsidRDefault="00F922BC" w:rsidP="00956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01"/>
    <w:rsid w:val="00045AF0"/>
    <w:rsid w:val="00163107"/>
    <w:rsid w:val="00163E2E"/>
    <w:rsid w:val="00333FFE"/>
    <w:rsid w:val="00556C10"/>
    <w:rsid w:val="005E7B90"/>
    <w:rsid w:val="00603C66"/>
    <w:rsid w:val="008D3382"/>
    <w:rsid w:val="00927C9B"/>
    <w:rsid w:val="0095028E"/>
    <w:rsid w:val="00955D79"/>
    <w:rsid w:val="00956A49"/>
    <w:rsid w:val="009610E2"/>
    <w:rsid w:val="009C590F"/>
    <w:rsid w:val="00A24F10"/>
    <w:rsid w:val="00A91539"/>
    <w:rsid w:val="00A974BF"/>
    <w:rsid w:val="00B05F3A"/>
    <w:rsid w:val="00B474EB"/>
    <w:rsid w:val="00C50F4F"/>
    <w:rsid w:val="00CB1475"/>
    <w:rsid w:val="00D04B2F"/>
    <w:rsid w:val="00E17E01"/>
    <w:rsid w:val="00E47E24"/>
    <w:rsid w:val="00E52C9C"/>
    <w:rsid w:val="00EE24A5"/>
    <w:rsid w:val="00EF2B68"/>
    <w:rsid w:val="00F21FE0"/>
    <w:rsid w:val="00F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6A49"/>
  </w:style>
  <w:style w:type="paragraph" w:styleId="a5">
    <w:name w:val="footer"/>
    <w:basedOn w:val="a"/>
    <w:link w:val="a6"/>
    <w:uiPriority w:val="99"/>
    <w:unhideWhenUsed/>
    <w:rsid w:val="00956A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56A49"/>
  </w:style>
  <w:style w:type="paragraph" w:styleId="a7">
    <w:name w:val="Subtitle"/>
    <w:basedOn w:val="a"/>
    <w:next w:val="a"/>
    <w:link w:val="a8"/>
    <w:uiPriority w:val="11"/>
    <w:qFormat/>
    <w:rsid w:val="00956A4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56A49"/>
    <w:rPr>
      <w:rFonts w:ascii="Arial" w:eastAsia="ＭＳ ゴシック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4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A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56A49"/>
  </w:style>
  <w:style w:type="paragraph" w:styleId="a5">
    <w:name w:val="footer"/>
    <w:basedOn w:val="a"/>
    <w:link w:val="a6"/>
    <w:uiPriority w:val="99"/>
    <w:unhideWhenUsed/>
    <w:rsid w:val="00956A4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56A49"/>
  </w:style>
  <w:style w:type="paragraph" w:styleId="a7">
    <w:name w:val="Subtitle"/>
    <w:basedOn w:val="a"/>
    <w:next w:val="a"/>
    <w:link w:val="a8"/>
    <w:uiPriority w:val="11"/>
    <w:qFormat/>
    <w:rsid w:val="00956A49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956A49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F1B0-6D64-45C2-9A4E-FAE9CF09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　長崎原爆病院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gyomu</dc:creator>
  <cp:lastModifiedBy>a.shibahara</cp:lastModifiedBy>
  <cp:revision>10</cp:revision>
  <cp:lastPrinted>2019-01-09T05:35:00Z</cp:lastPrinted>
  <dcterms:created xsi:type="dcterms:W3CDTF">2019-01-15T07:26:00Z</dcterms:created>
  <dcterms:modified xsi:type="dcterms:W3CDTF">2019-01-17T07:50:00Z</dcterms:modified>
</cp:coreProperties>
</file>